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021AE" w14:textId="7F2F08C9" w:rsidR="00116C01" w:rsidRPr="00116C01" w:rsidRDefault="00116C01">
      <w:pPr>
        <w:rPr>
          <w:b/>
          <w:bCs/>
          <w:lang w:val="fr-FR"/>
        </w:rPr>
      </w:pPr>
      <w:r w:rsidRPr="00116C01">
        <w:rPr>
          <w:b/>
          <w:bCs/>
          <w:lang w:val="fr-FR"/>
        </w:rPr>
        <w:t xml:space="preserve">Avis d’Enquête Publique – </w:t>
      </w:r>
      <w:r>
        <w:rPr>
          <w:b/>
          <w:bCs/>
          <w:lang w:val="fr-FR"/>
        </w:rPr>
        <w:t xml:space="preserve">Projet </w:t>
      </w:r>
      <w:r w:rsidRPr="00116C01">
        <w:rPr>
          <w:b/>
          <w:bCs/>
          <w:lang w:val="fr-FR"/>
        </w:rPr>
        <w:t>Eolien</w:t>
      </w:r>
    </w:p>
    <w:p w14:paraId="7E61BA9A" w14:textId="0FDBDF29" w:rsidR="00116C01" w:rsidRDefault="00A25E13" w:rsidP="00116C01">
      <w:pPr>
        <w:jc w:val="both"/>
        <w:rPr>
          <w:lang w:val="fr-FR"/>
        </w:rPr>
      </w:pPr>
      <w:r>
        <w:rPr>
          <w:lang w:val="fr-FR"/>
        </w:rPr>
        <w:t>Le Collège communal porte à la connaissance du publi</w:t>
      </w:r>
      <w:r w:rsidR="00424FB3">
        <w:rPr>
          <w:lang w:val="fr-FR"/>
        </w:rPr>
        <w:t>c</w:t>
      </w:r>
      <w:r>
        <w:rPr>
          <w:lang w:val="fr-FR"/>
        </w:rPr>
        <w:t xml:space="preserve"> que</w:t>
      </w:r>
      <w:r w:rsidR="00116C01">
        <w:rPr>
          <w:lang w:val="fr-FR"/>
        </w:rPr>
        <w:t xml:space="preserve"> </w:t>
      </w:r>
      <w:proofErr w:type="spellStart"/>
      <w:r w:rsidR="00116C01">
        <w:rPr>
          <w:lang w:val="fr-FR"/>
        </w:rPr>
        <w:t>Elawan</w:t>
      </w:r>
      <w:proofErr w:type="spellEnd"/>
      <w:r w:rsidR="00116C01">
        <w:rPr>
          <w:lang w:val="fr-FR"/>
        </w:rPr>
        <w:t xml:space="preserve"> Energy Wallonie S.A., dont les bureaux sont établis Avenue des Dessus de Live 2 à Namur</w:t>
      </w:r>
      <w:r>
        <w:rPr>
          <w:lang w:val="fr-FR"/>
        </w:rPr>
        <w:t>,</w:t>
      </w:r>
      <w:r w:rsidR="00116C01">
        <w:rPr>
          <w:lang w:val="fr-FR"/>
        </w:rPr>
        <w:t xml:space="preserve"> </w:t>
      </w:r>
      <w:r>
        <w:rPr>
          <w:lang w:val="fr-FR"/>
        </w:rPr>
        <w:t>a</w:t>
      </w:r>
      <w:r w:rsidR="00116C01">
        <w:rPr>
          <w:lang w:val="fr-FR"/>
        </w:rPr>
        <w:t xml:space="preserve"> introduit une demande de permis unique relati</w:t>
      </w:r>
      <w:r w:rsidR="00424FB3">
        <w:rPr>
          <w:lang w:val="fr-FR"/>
        </w:rPr>
        <w:t>ve</w:t>
      </w:r>
      <w:r w:rsidR="00116C01">
        <w:rPr>
          <w:lang w:val="fr-FR"/>
        </w:rPr>
        <w:t xml:space="preserve"> à l’implantation et l’exploitation de </w:t>
      </w:r>
      <w:r w:rsidR="00116C01" w:rsidRPr="00011C4B">
        <w:rPr>
          <w:b/>
          <w:bCs/>
          <w:lang w:val="fr-FR"/>
        </w:rPr>
        <w:t>5 éoliennes d’une puissance maximale totale de 19,5 à 21,3 MW</w:t>
      </w:r>
      <w:r w:rsidR="00116C01">
        <w:rPr>
          <w:lang w:val="fr-FR"/>
        </w:rPr>
        <w:t xml:space="preserve"> sur les communes de Gerpinnes et Mettet, entre </w:t>
      </w:r>
      <w:r w:rsidR="00116C01" w:rsidRPr="00011C4B">
        <w:rPr>
          <w:b/>
          <w:bCs/>
          <w:lang w:val="fr-FR"/>
        </w:rPr>
        <w:t xml:space="preserve">Gougnies, Fromiée et </w:t>
      </w:r>
      <w:proofErr w:type="spellStart"/>
      <w:r w:rsidR="00116C01" w:rsidRPr="00011C4B">
        <w:rPr>
          <w:b/>
          <w:bCs/>
          <w:lang w:val="fr-FR"/>
        </w:rPr>
        <w:t>Wagnée</w:t>
      </w:r>
      <w:proofErr w:type="spellEnd"/>
      <w:r w:rsidR="00116C01">
        <w:rPr>
          <w:lang w:val="fr-FR"/>
        </w:rPr>
        <w:t>.</w:t>
      </w:r>
    </w:p>
    <w:p w14:paraId="250A67B4" w14:textId="68259C34" w:rsidR="00116C01" w:rsidRDefault="00116C01" w:rsidP="00116C01">
      <w:pPr>
        <w:jc w:val="both"/>
        <w:rPr>
          <w:lang w:val="fr-FR"/>
        </w:rPr>
      </w:pPr>
      <w:r>
        <w:rPr>
          <w:lang w:val="fr-FR"/>
        </w:rPr>
        <w:t>Le Collège communal porte à la connaissance du publi</w:t>
      </w:r>
      <w:r w:rsidR="00424FB3">
        <w:rPr>
          <w:lang w:val="fr-FR"/>
        </w:rPr>
        <w:t>c</w:t>
      </w:r>
      <w:r>
        <w:rPr>
          <w:lang w:val="fr-FR"/>
        </w:rPr>
        <w:t xml:space="preserve"> que le dossier peut être consulté à l’Administration communale sur rendez-vous pris au minimum 24h à l’avance aux heures d’ouverture des bureaux de l’environnement par téléphone au 071/50.90.38.</w:t>
      </w:r>
    </w:p>
    <w:p w14:paraId="1D1910FC" w14:textId="7A4AFCA3" w:rsidR="00116C01" w:rsidRDefault="00116C01" w:rsidP="00A25E13">
      <w:pPr>
        <w:jc w:val="both"/>
        <w:rPr>
          <w:lang w:val="fr-FR"/>
        </w:rPr>
      </w:pPr>
      <w:r>
        <w:rPr>
          <w:lang w:val="fr-FR"/>
        </w:rPr>
        <w:t xml:space="preserve">Tout intéressé peut formuler ses observations et réclamations écrites ou orales auprès de l’Administration communale soit via courrier ou mail à l’adresse </w:t>
      </w:r>
      <w:hyperlink r:id="rId4" w:history="1">
        <w:r w:rsidRPr="0040119A">
          <w:rPr>
            <w:rStyle w:val="Lienhypertexte"/>
            <w:lang w:val="fr-FR"/>
          </w:rPr>
          <w:t>environnement@gerpinnes.be</w:t>
        </w:r>
      </w:hyperlink>
      <w:r>
        <w:rPr>
          <w:lang w:val="fr-FR"/>
        </w:rPr>
        <w:t xml:space="preserve"> soit en présentiel </w:t>
      </w:r>
      <w:r w:rsidR="00424FB3">
        <w:rPr>
          <w:lang w:val="fr-FR"/>
        </w:rPr>
        <w:t>du service</w:t>
      </w:r>
      <w:r>
        <w:rPr>
          <w:lang w:val="fr-FR"/>
        </w:rPr>
        <w:t xml:space="preserve"> de l’environnement.</w:t>
      </w:r>
    </w:p>
    <w:p w14:paraId="374BF66D" w14:textId="38A60C20" w:rsidR="00E47E70" w:rsidRDefault="00A25E13" w:rsidP="00A25E13">
      <w:pPr>
        <w:jc w:val="both"/>
        <w:rPr>
          <w:lang w:val="fr-FR"/>
        </w:rPr>
      </w:pPr>
      <w:r>
        <w:rPr>
          <w:lang w:val="fr-FR"/>
        </w:rPr>
        <w:t xml:space="preserve">Le dossier est consultable </w:t>
      </w:r>
      <w:r w:rsidR="00424FB3">
        <w:rPr>
          <w:lang w:val="fr-FR"/>
        </w:rPr>
        <w:t xml:space="preserve">durant </w:t>
      </w:r>
      <w:r>
        <w:rPr>
          <w:lang w:val="fr-FR"/>
        </w:rPr>
        <w:t xml:space="preserve">le temps de l’enquête publique, soit du </w:t>
      </w:r>
      <w:r w:rsidRPr="00011C4B">
        <w:rPr>
          <w:b/>
          <w:bCs/>
          <w:lang w:val="fr-FR"/>
        </w:rPr>
        <w:t>11 juin au 13 juillet 2026</w:t>
      </w:r>
      <w:r>
        <w:rPr>
          <w:lang w:val="fr-FR"/>
        </w:rPr>
        <w:t>. Les réclamations reçues après cette date ne pourront malheureusement pas être prises en compte.</w:t>
      </w:r>
    </w:p>
    <w:p w14:paraId="4680F82F" w14:textId="384B8D60" w:rsidR="00A25E13" w:rsidRPr="00116C01" w:rsidRDefault="00E47E70" w:rsidP="00A25E13">
      <w:pPr>
        <w:jc w:val="both"/>
        <w:rPr>
          <w:lang w:val="fr-FR"/>
        </w:rPr>
      </w:pPr>
      <w:r>
        <w:rPr>
          <w:noProof/>
        </w:rPr>
        <w:drawing>
          <wp:inline distT="0" distB="0" distL="0" distR="0" wp14:anchorId="457B6FF2" wp14:editId="3D2D4B57">
            <wp:extent cx="5760720" cy="4029710"/>
            <wp:effectExtent l="0" t="0" r="0" b="8890"/>
            <wp:docPr id="138690731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90731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25E13" w:rsidRPr="00116C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C01"/>
    <w:rsid w:val="00011C4B"/>
    <w:rsid w:val="00116C01"/>
    <w:rsid w:val="003873E8"/>
    <w:rsid w:val="00424FB3"/>
    <w:rsid w:val="005B14F5"/>
    <w:rsid w:val="007C5FC7"/>
    <w:rsid w:val="00A04302"/>
    <w:rsid w:val="00A25E13"/>
    <w:rsid w:val="00E47E70"/>
    <w:rsid w:val="00F24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DFCE3"/>
  <w15:chartTrackingRefBased/>
  <w15:docId w15:val="{15A018F0-808B-4732-ADDB-08DB0C683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16C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16C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16C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16C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16C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16C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16C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16C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16C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16C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16C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16C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16C0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16C0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16C0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16C0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16C0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16C0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16C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16C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16C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16C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16C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16C0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16C0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16C0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16C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16C0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16C01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116C01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16C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environnement@gerpinnes.b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974</Characters>
  <Application>Microsoft Office Word</Application>
  <DocSecurity>4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Anais EVRARD</dc:creator>
  <cp:keywords/>
  <dc:description/>
  <cp:lastModifiedBy>SGUARIO Katia</cp:lastModifiedBy>
  <cp:revision>2</cp:revision>
  <dcterms:created xsi:type="dcterms:W3CDTF">2026-06-04T08:37:00Z</dcterms:created>
  <dcterms:modified xsi:type="dcterms:W3CDTF">2026-06-04T08:37:00Z</dcterms:modified>
</cp:coreProperties>
</file>